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Y="369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8"/>
      </w:tblGrid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Тип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LSA56 M6/6P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Свързване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Триъгълник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Синхронен        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Трифазен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Мощност           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3500 </w:t>
            </w:r>
            <w:proofErr w:type="spellStart"/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kVA</w:t>
            </w:r>
            <w:proofErr w:type="spellEnd"/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Напрежение     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6300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Честота               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50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Hz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Фактор на мощността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0.8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Скорост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1000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rpm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Защита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IP23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Смукателни филтри  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Изолация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Клас на </w:t>
            </w:r>
            <w:proofErr w:type="spellStart"/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температуроустойчивост</w:t>
            </w:r>
            <w:proofErr w:type="spellEnd"/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Отвор на генератора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6.5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mm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Отвор на </w:t>
            </w:r>
            <w:proofErr w:type="spellStart"/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възбудителката</w:t>
            </w:r>
            <w:proofErr w:type="spellEnd"/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1.5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mm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Околна температура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25 </w:t>
            </w:r>
            <w:proofErr w:type="spellStart"/>
            <w:r w:rsidRPr="00E738EC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o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proofErr w:type="spellEnd"/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Охлаждане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 O A1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Температура на всмуквания въздух</w:t>
            </w:r>
          </w:p>
        </w:tc>
        <w:tc>
          <w:tcPr>
            <w:tcW w:w="3118" w:type="dxa"/>
          </w:tcPr>
          <w:p w:rsidR="008371D5" w:rsidRPr="00E738EC" w:rsidRDefault="00E738EC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8371D5"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371D5" w:rsidRPr="00E738EC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o</w:t>
            </w:r>
            <w:r w:rsidR="008371D5"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proofErr w:type="spellEnd"/>
            <w:r w:rsidR="008371D5"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Тегло на ротора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4000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Kg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Общо тегло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 xml:space="preserve">10300 </w:t>
            </w: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Kg</w:t>
            </w:r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Възбуждане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Безчетково</w:t>
            </w:r>
            <w:proofErr w:type="spellEnd"/>
          </w:p>
        </w:tc>
      </w:tr>
      <w:tr w:rsidR="008371D5" w:rsidRPr="00E738EC" w:rsidTr="00E738EC">
        <w:tc>
          <w:tcPr>
            <w:tcW w:w="6204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</w:rPr>
              <w:t>Регулатор на напрежението</w:t>
            </w:r>
          </w:p>
        </w:tc>
        <w:tc>
          <w:tcPr>
            <w:tcW w:w="3118" w:type="dxa"/>
          </w:tcPr>
          <w:p w:rsidR="008371D5" w:rsidRPr="00E738EC" w:rsidRDefault="008371D5" w:rsidP="00E738E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738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RBS 3F</w:t>
            </w:r>
          </w:p>
        </w:tc>
      </w:tr>
    </w:tbl>
    <w:p w:rsidR="003861E1" w:rsidRPr="00E738EC" w:rsidRDefault="008371D5" w:rsidP="008371D5">
      <w:pPr>
        <w:jc w:val="center"/>
        <w:rPr>
          <w:rFonts w:ascii="Times New Roman" w:hAnsi="Times New Roman" w:cs="Times New Roman"/>
          <w:sz w:val="36"/>
          <w:szCs w:val="28"/>
        </w:rPr>
      </w:pPr>
      <w:r w:rsidRPr="00E738EC">
        <w:rPr>
          <w:rFonts w:ascii="Times New Roman" w:hAnsi="Times New Roman" w:cs="Times New Roman"/>
          <w:sz w:val="36"/>
          <w:szCs w:val="28"/>
        </w:rPr>
        <w:t>Технически характеристики</w:t>
      </w:r>
      <w:r w:rsidR="00E738EC" w:rsidRPr="00E738EC">
        <w:rPr>
          <w:rFonts w:ascii="Times New Roman" w:hAnsi="Times New Roman" w:cs="Times New Roman"/>
          <w:sz w:val="36"/>
          <w:szCs w:val="28"/>
        </w:rPr>
        <w:t xml:space="preserve"> на генератор</w:t>
      </w:r>
    </w:p>
    <w:p w:rsidR="00E738EC" w:rsidRDefault="00E738EC" w:rsidP="008371D5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E738EC">
        <w:rPr>
          <w:rFonts w:ascii="Times New Roman" w:hAnsi="Times New Roman" w:cs="Times New Roman"/>
          <w:sz w:val="36"/>
          <w:szCs w:val="28"/>
          <w:lang w:val="en-US"/>
        </w:rPr>
        <w:t>LSA56 M6/6P</w:t>
      </w:r>
    </w:p>
    <w:p w:rsidR="00E738EC" w:rsidRPr="00E738EC" w:rsidRDefault="00E738EC" w:rsidP="008371D5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E738EC" w:rsidRPr="00E738EC" w:rsidSect="00B1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371D5"/>
    <w:rsid w:val="00071E2A"/>
    <w:rsid w:val="001F2B49"/>
    <w:rsid w:val="00261450"/>
    <w:rsid w:val="00340F9D"/>
    <w:rsid w:val="005E0C02"/>
    <w:rsid w:val="007E5674"/>
    <w:rsid w:val="008371D5"/>
    <w:rsid w:val="00854109"/>
    <w:rsid w:val="00887D5A"/>
    <w:rsid w:val="00B15AC1"/>
    <w:rsid w:val="00E738EC"/>
    <w:rsid w:val="00EA2EBE"/>
    <w:rsid w:val="00F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2019-04-03T10:56:00Z</dcterms:created>
  <dcterms:modified xsi:type="dcterms:W3CDTF">2019-04-03T11:12:00Z</dcterms:modified>
</cp:coreProperties>
</file>